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E7" w:rsidRPr="00D82468" w:rsidRDefault="00FB15E7" w:rsidP="00FB15E7">
      <w:pPr>
        <w:jc w:val="center"/>
        <w:rPr>
          <w:sz w:val="32"/>
          <w:szCs w:val="32"/>
          <w:lang w:val="lv-LV"/>
        </w:rPr>
      </w:pPr>
      <w:r w:rsidRPr="00D82468">
        <w:rPr>
          <w:sz w:val="32"/>
          <w:szCs w:val="32"/>
          <w:lang w:val="lv-LV"/>
        </w:rPr>
        <w:t>«Latvijas Krievu Savienība»</w:t>
      </w:r>
    </w:p>
    <w:p w:rsidR="00FB15E7" w:rsidRPr="00D82468" w:rsidRDefault="00FB15E7" w:rsidP="00FB15E7">
      <w:pPr>
        <w:jc w:val="center"/>
        <w:rPr>
          <w:sz w:val="16"/>
          <w:szCs w:val="16"/>
          <w:lang w:val="lv-LV"/>
        </w:rPr>
      </w:pPr>
      <w:r w:rsidRPr="00D82468">
        <w:rPr>
          <w:sz w:val="16"/>
          <w:szCs w:val="16"/>
          <w:lang w:val="lv-LV"/>
        </w:rPr>
        <w:t>(reģ. Nr. 40008120059, Rīga, Rūpniecības ielā 9)</w:t>
      </w:r>
    </w:p>
    <w:p w:rsidR="00FB15E7" w:rsidRPr="00D82468" w:rsidRDefault="00FB15E7" w:rsidP="00FB15E7">
      <w:pPr>
        <w:jc w:val="center"/>
        <w:rPr>
          <w:sz w:val="20"/>
          <w:szCs w:val="20"/>
          <w:lang w:val="lv-LV"/>
        </w:rPr>
      </w:pPr>
    </w:p>
    <w:p w:rsidR="00FB15E7" w:rsidRPr="00D82468" w:rsidRDefault="00FB15E7" w:rsidP="00FB15E7">
      <w:pPr>
        <w:jc w:val="center"/>
        <w:rPr>
          <w:sz w:val="20"/>
          <w:szCs w:val="20"/>
          <w:lang w:val="lv-LV"/>
        </w:rPr>
      </w:pPr>
    </w:p>
    <w:p w:rsidR="00FB15E7" w:rsidRPr="00D82468" w:rsidRDefault="00FB15E7" w:rsidP="00FB15E7">
      <w:pPr>
        <w:pStyle w:val="Heading6"/>
        <w:contextualSpacing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bCs/>
          <w:sz w:val="24"/>
          <w:lang w:val="lv-LV"/>
        </w:rPr>
        <w:t xml:space="preserve">Vadības </w:t>
      </w:r>
      <w:r w:rsidRPr="00D82468">
        <w:rPr>
          <w:rFonts w:ascii="Times New Roman" w:hAnsi="Times New Roman"/>
          <w:b/>
          <w:bCs/>
          <w:sz w:val="24"/>
          <w:lang w:val="lv-LV"/>
        </w:rPr>
        <w:t xml:space="preserve"> Ziņojums</w:t>
      </w:r>
    </w:p>
    <w:p w:rsidR="00FB15E7" w:rsidRPr="00D82468" w:rsidRDefault="00FB15E7" w:rsidP="00FB15E7">
      <w:pPr>
        <w:rPr>
          <w:sz w:val="22"/>
          <w:szCs w:val="22"/>
          <w:lang w:val="lv-LV" w:eastAsia="lv-LV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851"/>
        <w:gridCol w:w="3544"/>
        <w:gridCol w:w="5245"/>
      </w:tblGrid>
      <w:tr w:rsidR="00FB15E7" w:rsidRPr="00D82468" w:rsidTr="00153D7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Organizācijas pilns nosaukums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Politiskā partija “Latvijas Krievu savienība”</w:t>
            </w:r>
          </w:p>
        </w:tc>
      </w:tr>
      <w:tr w:rsidR="00FB15E7" w:rsidRPr="00D82468" w:rsidTr="00153D7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Organizācijas juridiskais statuss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Politiskā partija</w:t>
            </w:r>
          </w:p>
        </w:tc>
      </w:tr>
      <w:tr w:rsidR="00FB15E7" w:rsidRPr="00D82468" w:rsidTr="00153D7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Reģistrācijas nr., vieta un datums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40008120059, Rīga, 19.10.2007.</w:t>
            </w:r>
          </w:p>
        </w:tc>
      </w:tr>
      <w:tr w:rsidR="00FB15E7" w:rsidRPr="00D82468" w:rsidTr="00153D7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Nodokļa maksātāja numurs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40008120059</w:t>
            </w:r>
          </w:p>
        </w:tc>
      </w:tr>
      <w:tr w:rsidR="00FB15E7" w:rsidRPr="00D82468" w:rsidTr="00153D7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Adrese (juridiskā un faktiskā)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Rūpniecības ielā 9, Rīga, LV - 1010</w:t>
            </w:r>
          </w:p>
        </w:tc>
      </w:tr>
      <w:tr w:rsidR="00FB15E7" w:rsidRPr="00D82468" w:rsidTr="00153D7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Tālrunis, fakss, e-pasts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29957390</w:t>
            </w:r>
          </w:p>
        </w:tc>
      </w:tr>
      <w:tr w:rsidR="00FB15E7" w:rsidRPr="00D82468" w:rsidTr="00153D7A">
        <w:trPr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Ziņas par politiskās organizācijas (partijas) vadību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 xml:space="preserve">Valde sastāv no 26 valdes locekļiem, kuri var pārstāvēt partiju kopā ar vismaz 24 valdes locekļiem. Pārstāvēt sabiedrību atsevišķi var 2 valdes līdzpriekšsēdētāji: </w:t>
            </w:r>
          </w:p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Tatjana Ždanoka, no 18.06.2019.;</w:t>
            </w:r>
          </w:p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Miroslavs Mitrofanovs,  no 18.06.2019.</w:t>
            </w:r>
          </w:p>
        </w:tc>
      </w:tr>
      <w:tr w:rsidR="00FB15E7" w:rsidRPr="00D82468" w:rsidTr="00153D7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Pārskata gads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01.01.2021. – 31.12.2021.</w:t>
            </w:r>
          </w:p>
          <w:p w:rsidR="00FB15E7" w:rsidRPr="00D82468" w:rsidRDefault="00FB15E7" w:rsidP="00153D7A">
            <w:pPr>
              <w:rPr>
                <w:lang w:val="lv-LV"/>
              </w:rPr>
            </w:pPr>
            <w:r w:rsidRPr="00D82468">
              <w:rPr>
                <w:sz w:val="22"/>
                <w:szCs w:val="22"/>
                <w:lang w:val="lv-LV"/>
              </w:rPr>
              <w:t>Iepriekšējais pārskata gads 01.01.2020. – 31.12.2020.</w:t>
            </w:r>
          </w:p>
        </w:tc>
      </w:tr>
      <w:tr w:rsidR="00FB15E7" w:rsidRPr="00D82468" w:rsidTr="00153D7A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lang w:val="lv-LV"/>
              </w:rPr>
            </w:pPr>
            <w:r w:rsidRPr="00D82468">
              <w:rPr>
                <w:b/>
                <w:sz w:val="22"/>
                <w:szCs w:val="22"/>
                <w:lang w:val="lv-LV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D3833" w:rsidRDefault="00FB15E7" w:rsidP="00153D7A">
            <w:pPr>
              <w:rPr>
                <w:b/>
                <w:lang w:val="lv-LV"/>
              </w:rPr>
            </w:pPr>
            <w:r w:rsidRPr="00DD3833">
              <w:rPr>
                <w:b/>
                <w:sz w:val="22"/>
                <w:szCs w:val="22"/>
                <w:lang w:val="lv-LV"/>
              </w:rPr>
              <w:t>Revidenta vārds, uzvārds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D3833" w:rsidRDefault="00FB15E7" w:rsidP="00153D7A">
            <w:pPr>
              <w:rPr>
                <w:sz w:val="22"/>
                <w:szCs w:val="22"/>
                <w:lang w:val="lv-LV"/>
              </w:rPr>
            </w:pPr>
            <w:r w:rsidRPr="00DD3833">
              <w:rPr>
                <w:sz w:val="22"/>
                <w:szCs w:val="22"/>
                <w:lang w:val="lv-LV"/>
              </w:rPr>
              <w:t xml:space="preserve">SIA REVIDENTU FIRMA NM  </w:t>
            </w:r>
          </w:p>
          <w:p w:rsidR="00FB15E7" w:rsidRPr="00DD3833" w:rsidRDefault="00FB15E7" w:rsidP="00153D7A">
            <w:pPr>
              <w:rPr>
                <w:lang w:val="lv-LV"/>
              </w:rPr>
            </w:pPr>
            <w:r w:rsidRPr="00DD3833">
              <w:rPr>
                <w:sz w:val="22"/>
                <w:szCs w:val="22"/>
                <w:lang w:val="lv-LV"/>
              </w:rPr>
              <w:t>VRN 40102019884), licence Nr.12; zv.revidente Natālija Millere, sertifikāts Nr.65</w:t>
            </w:r>
          </w:p>
        </w:tc>
      </w:tr>
    </w:tbl>
    <w:p w:rsidR="00FB15E7" w:rsidRPr="00D82468" w:rsidRDefault="00FB15E7" w:rsidP="00FB15E7">
      <w:pPr>
        <w:jc w:val="both"/>
        <w:rPr>
          <w:b/>
          <w:sz w:val="22"/>
          <w:szCs w:val="22"/>
          <w:lang w:val="lv-LV"/>
        </w:rPr>
      </w:pPr>
    </w:p>
    <w:p w:rsidR="00FB15E7" w:rsidRPr="00D82468" w:rsidRDefault="00FB15E7" w:rsidP="00FB15E7">
      <w:pPr>
        <w:jc w:val="both"/>
        <w:rPr>
          <w:b/>
          <w:sz w:val="22"/>
          <w:szCs w:val="22"/>
          <w:lang w:val="lv-LV"/>
        </w:rPr>
      </w:pPr>
    </w:p>
    <w:p w:rsidR="00FB15E7" w:rsidRPr="00D82468" w:rsidRDefault="00FB15E7" w:rsidP="00FB15E7">
      <w:pPr>
        <w:jc w:val="both"/>
        <w:rPr>
          <w:b/>
          <w:sz w:val="22"/>
          <w:szCs w:val="22"/>
          <w:lang w:val="lv-LV"/>
        </w:rPr>
      </w:pPr>
      <w:r w:rsidRPr="00D82468">
        <w:rPr>
          <w:b/>
          <w:sz w:val="22"/>
          <w:szCs w:val="22"/>
          <w:lang w:val="lv-LV"/>
        </w:rPr>
        <w:t>10. Politiskās partijas mērķi, kuru sasniegšanai bija veikta 2021. gada darbība:</w:t>
      </w:r>
    </w:p>
    <w:p w:rsidR="00FB15E7" w:rsidRPr="00D82468" w:rsidRDefault="00FB15E7" w:rsidP="00FB15E7">
      <w:pPr>
        <w:ind w:right="-455"/>
        <w:jc w:val="both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>Masu pasākumu organizēšana, sabiedrības izglītošana savu tiesību sasniegšanā, lai panāktu sociālo, ekonomisko, politisko un kultūras tiesību un brīvību nodrošināšanu visiem Latvijas iedzīvotājiem; piedalīšanās Eiropas Parlamenta vēlēšanās.</w:t>
      </w:r>
    </w:p>
    <w:p w:rsidR="00FB15E7" w:rsidRPr="00D82468" w:rsidRDefault="00FB15E7" w:rsidP="00FB15E7">
      <w:pPr>
        <w:rPr>
          <w:sz w:val="22"/>
          <w:szCs w:val="22"/>
          <w:lang w:val="lv-LV"/>
        </w:rPr>
      </w:pPr>
    </w:p>
    <w:p w:rsidR="00FB15E7" w:rsidRPr="00D82468" w:rsidRDefault="00FB15E7" w:rsidP="00FB15E7">
      <w:pPr>
        <w:rPr>
          <w:b/>
          <w:sz w:val="22"/>
          <w:szCs w:val="22"/>
          <w:lang w:val="lv-LV"/>
        </w:rPr>
      </w:pPr>
      <w:r w:rsidRPr="00D82468">
        <w:rPr>
          <w:b/>
          <w:sz w:val="22"/>
          <w:szCs w:val="22"/>
          <w:lang w:val="lv-LV"/>
        </w:rPr>
        <w:t>11. Partijas svarīgākie sasniegumi pārskata gadā un attīstības perspektīvas:</w:t>
      </w:r>
    </w:p>
    <w:p w:rsidR="00FB15E7" w:rsidRPr="00C05B12" w:rsidRDefault="00FB15E7" w:rsidP="00FB15E7">
      <w:pPr>
        <w:ind w:right="-455"/>
        <w:jc w:val="both"/>
        <w:rPr>
          <w:sz w:val="20"/>
          <w:szCs w:val="20"/>
          <w:lang w:val="lv-LV"/>
        </w:rPr>
      </w:pPr>
      <w:r w:rsidRPr="00C05B12">
        <w:rPr>
          <w:sz w:val="20"/>
          <w:szCs w:val="20"/>
          <w:lang w:val="lv-LV"/>
        </w:rPr>
        <w:t xml:space="preserve">Aktīva piedalīšanās valsts politiskajos procesos; tris deputāta mandātu saņemšana Jelgavas pilsētas Dome, Olaines novades Dome un Daugavpils pilsētas Dome;  piedalīšanās Eiropas Brīvā Aliansē (Eiropas līmeņa partija), kā arī pašvaldības vēlēšanās 2021. gada. </w:t>
      </w:r>
    </w:p>
    <w:p w:rsidR="00FB15E7" w:rsidRPr="00D82468" w:rsidRDefault="00FB15E7" w:rsidP="00FB15E7">
      <w:pPr>
        <w:rPr>
          <w:sz w:val="22"/>
          <w:szCs w:val="22"/>
          <w:lang w:val="lv-LV"/>
        </w:rPr>
      </w:pPr>
    </w:p>
    <w:p w:rsidR="00FB15E7" w:rsidRPr="00D82468" w:rsidRDefault="00FB15E7" w:rsidP="00FB15E7">
      <w:pPr>
        <w:rPr>
          <w:b/>
          <w:sz w:val="22"/>
          <w:szCs w:val="22"/>
          <w:lang w:val="lv-LV"/>
        </w:rPr>
      </w:pPr>
      <w:r w:rsidRPr="00D82468">
        <w:rPr>
          <w:b/>
          <w:sz w:val="22"/>
          <w:szCs w:val="22"/>
          <w:lang w:val="lv-LV"/>
        </w:rPr>
        <w:t>12. Skaidrojumi par noteiktiem bilances, ieņēmumu un izdevumu pārskata posteņiem un saimnieciskajiem darījumiem:</w:t>
      </w:r>
    </w:p>
    <w:p w:rsidR="00FB15E7" w:rsidRPr="00D82468" w:rsidRDefault="00FB15E7" w:rsidP="00FB15E7">
      <w:pPr>
        <w:ind w:right="-455"/>
        <w:jc w:val="both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 xml:space="preserve">12.1. tika iegādīti pamatlīdzekļu 2021.gada par summu </w:t>
      </w:r>
      <w:r>
        <w:rPr>
          <w:sz w:val="20"/>
          <w:szCs w:val="20"/>
          <w:lang w:val="lv-LV"/>
        </w:rPr>
        <w:t>1 949</w:t>
      </w:r>
      <w:r w:rsidRPr="00D82468">
        <w:rPr>
          <w:sz w:val="20"/>
          <w:szCs w:val="20"/>
          <w:lang w:val="lv-LV"/>
        </w:rPr>
        <w:t xml:space="preserve"> EUR, nolietojums tik aprēķināts.</w:t>
      </w:r>
    </w:p>
    <w:p w:rsidR="00FB15E7" w:rsidRPr="00D82468" w:rsidRDefault="00FB15E7" w:rsidP="00FB15E7">
      <w:pPr>
        <w:ind w:right="-455"/>
        <w:jc w:val="both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>12.2. informācijas par fondiem:</w:t>
      </w:r>
    </w:p>
    <w:p w:rsidR="00FB15E7" w:rsidRPr="00D82468" w:rsidRDefault="00FB15E7" w:rsidP="00FB15E7">
      <w:pPr>
        <w:ind w:right="-455"/>
        <w:jc w:val="both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ab/>
        <w:t xml:space="preserve">12.2.1. atlikumi pārskata gada sākumā – EUR 45466 un beigās EUR </w:t>
      </w:r>
      <w:r>
        <w:rPr>
          <w:sz w:val="20"/>
          <w:szCs w:val="20"/>
          <w:lang w:val="lv-LV"/>
        </w:rPr>
        <w:t>24 494</w:t>
      </w:r>
      <w:r w:rsidRPr="00C05B12">
        <w:rPr>
          <w:sz w:val="20"/>
          <w:szCs w:val="20"/>
          <w:lang w:val="lv-LV"/>
        </w:rPr>
        <w:t xml:space="preserve"> EUR</w:t>
      </w:r>
      <w:r w:rsidRPr="00D82468">
        <w:rPr>
          <w:sz w:val="20"/>
          <w:szCs w:val="20"/>
          <w:lang w:val="lv-LV"/>
        </w:rPr>
        <w:t>;</w:t>
      </w:r>
    </w:p>
    <w:p w:rsidR="00FB15E7" w:rsidRPr="00D82468" w:rsidRDefault="00FB15E7" w:rsidP="00FB15E7">
      <w:pPr>
        <w:ind w:right="-455"/>
        <w:jc w:val="both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>12.3. informācija par nodokļiem un nodevām:</w:t>
      </w:r>
    </w:p>
    <w:p w:rsidR="00FB15E7" w:rsidRPr="00D82468" w:rsidRDefault="00FB15E7" w:rsidP="00FB15E7">
      <w:pPr>
        <w:ind w:right="-455"/>
        <w:jc w:val="both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ab/>
        <w:t xml:space="preserve">12.3.1. pārskata gadā nodokļu maksājumu par </w:t>
      </w:r>
      <w:r w:rsidRPr="00C05B12">
        <w:rPr>
          <w:sz w:val="20"/>
          <w:szCs w:val="20"/>
          <w:lang w:val="lv-LV"/>
        </w:rPr>
        <w:t>20</w:t>
      </w:r>
      <w:r>
        <w:rPr>
          <w:sz w:val="20"/>
          <w:szCs w:val="20"/>
          <w:lang w:val="lv-LV"/>
        </w:rPr>
        <w:t>205</w:t>
      </w:r>
      <w:r w:rsidRPr="00C05B12">
        <w:rPr>
          <w:sz w:val="20"/>
          <w:szCs w:val="20"/>
          <w:lang w:val="lv-LV"/>
        </w:rPr>
        <w:t xml:space="preserve"> E</w:t>
      </w:r>
      <w:r w:rsidRPr="00D82468">
        <w:rPr>
          <w:sz w:val="20"/>
          <w:szCs w:val="20"/>
          <w:lang w:val="lv-LV"/>
        </w:rPr>
        <w:t>UR.</w:t>
      </w:r>
    </w:p>
    <w:p w:rsidR="00FB15E7" w:rsidRPr="00D82468" w:rsidRDefault="00FB15E7" w:rsidP="00FB15E7">
      <w:pPr>
        <w:ind w:right="-455"/>
        <w:jc w:val="both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>12.4. Būtisko saistību, kas nav ietvertas bilancē, nav;</w:t>
      </w:r>
    </w:p>
    <w:p w:rsidR="00FB15E7" w:rsidRPr="00D82468" w:rsidRDefault="00FB15E7" w:rsidP="00FB15E7">
      <w:pPr>
        <w:ind w:right="-455"/>
        <w:jc w:val="both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>12.5. Saņemto dāvinājumu (ziedojumu) Politisko organizāciju (partiju) finansēšanas likuma 2.panta otrās daļas izpratnē, kuri nav ietverti bilancē, ieņēmumu un izdevumu pārskatā, kā arī naudas plūsmas pārskatā, partijai nav.</w:t>
      </w:r>
    </w:p>
    <w:p w:rsidR="00FB15E7" w:rsidRPr="00D82468" w:rsidRDefault="00FB15E7" w:rsidP="00FB15E7">
      <w:pPr>
        <w:rPr>
          <w:b/>
          <w:sz w:val="22"/>
          <w:szCs w:val="22"/>
          <w:lang w:val="lv-LV"/>
        </w:rPr>
      </w:pPr>
    </w:p>
    <w:p w:rsidR="00FB15E7" w:rsidRPr="00D82468" w:rsidRDefault="00FB15E7" w:rsidP="00FB15E7">
      <w:pPr>
        <w:rPr>
          <w:b/>
          <w:sz w:val="22"/>
          <w:szCs w:val="22"/>
          <w:lang w:val="lv-LV"/>
        </w:rPr>
      </w:pPr>
    </w:p>
    <w:p w:rsidR="00FB15E7" w:rsidRDefault="00FB15E7" w:rsidP="00FB15E7">
      <w:pPr>
        <w:rPr>
          <w:i/>
          <w:sz w:val="18"/>
          <w:szCs w:val="18"/>
          <w:lang w:val="lv-LV"/>
        </w:rPr>
      </w:pPr>
    </w:p>
    <w:p w:rsidR="00FB15E7" w:rsidRDefault="00FB15E7" w:rsidP="00FB15E7">
      <w:pPr>
        <w:rPr>
          <w:i/>
          <w:sz w:val="18"/>
          <w:szCs w:val="18"/>
          <w:lang w:val="lv-LV"/>
        </w:rPr>
      </w:pPr>
    </w:p>
    <w:p w:rsidR="00FB15E7" w:rsidRDefault="00FB15E7" w:rsidP="00FB15E7">
      <w:pPr>
        <w:rPr>
          <w:i/>
          <w:sz w:val="18"/>
          <w:szCs w:val="18"/>
          <w:lang w:val="lv-LV"/>
        </w:rPr>
      </w:pPr>
    </w:p>
    <w:p w:rsidR="00FB15E7" w:rsidRDefault="00FB15E7" w:rsidP="00FB15E7">
      <w:pPr>
        <w:rPr>
          <w:i/>
          <w:sz w:val="18"/>
          <w:szCs w:val="18"/>
          <w:lang w:val="lv-LV"/>
        </w:rPr>
      </w:pPr>
    </w:p>
    <w:p w:rsidR="00FB15E7" w:rsidRDefault="00FB15E7" w:rsidP="00FB15E7">
      <w:pPr>
        <w:rPr>
          <w:i/>
          <w:sz w:val="18"/>
          <w:szCs w:val="18"/>
          <w:lang w:val="lv-LV"/>
        </w:rPr>
      </w:pPr>
    </w:p>
    <w:p w:rsidR="00FB15E7" w:rsidRDefault="00FB15E7" w:rsidP="00FB15E7">
      <w:pPr>
        <w:rPr>
          <w:i/>
          <w:sz w:val="18"/>
          <w:szCs w:val="18"/>
          <w:lang w:val="lv-LV"/>
        </w:rPr>
      </w:pPr>
    </w:p>
    <w:p w:rsidR="00FB15E7" w:rsidRDefault="00FB15E7" w:rsidP="00FB15E7">
      <w:pPr>
        <w:rPr>
          <w:i/>
          <w:sz w:val="18"/>
          <w:szCs w:val="18"/>
          <w:lang w:val="lv-LV"/>
        </w:rPr>
      </w:pPr>
    </w:p>
    <w:p w:rsidR="00FB15E7" w:rsidRPr="00D82468" w:rsidRDefault="00FB15E7" w:rsidP="00FB15E7">
      <w:pPr>
        <w:rPr>
          <w:i/>
          <w:sz w:val="18"/>
          <w:szCs w:val="18"/>
          <w:lang w:val="lv-LV"/>
        </w:rPr>
      </w:pPr>
    </w:p>
    <w:p w:rsidR="00FB15E7" w:rsidRPr="00D82468" w:rsidRDefault="00FB15E7" w:rsidP="00FB15E7">
      <w:pPr>
        <w:jc w:val="center"/>
        <w:rPr>
          <w:b/>
          <w:sz w:val="22"/>
          <w:szCs w:val="22"/>
          <w:lang w:val="lv-LV"/>
        </w:rPr>
      </w:pPr>
      <w:r w:rsidRPr="00D82468">
        <w:rPr>
          <w:b/>
          <w:sz w:val="22"/>
          <w:szCs w:val="22"/>
          <w:lang w:val="lv-LV"/>
        </w:rPr>
        <w:lastRenderedPageBreak/>
        <w:t>Bilances posteņu atšifrējums</w:t>
      </w:r>
    </w:p>
    <w:p w:rsidR="00FB15E7" w:rsidRPr="00D82468" w:rsidRDefault="00FB15E7" w:rsidP="00FB15E7">
      <w:pPr>
        <w:rPr>
          <w:b/>
          <w:sz w:val="20"/>
          <w:szCs w:val="20"/>
          <w:lang w:val="lv-LV"/>
        </w:rPr>
      </w:pPr>
      <w:r w:rsidRPr="00D82468">
        <w:rPr>
          <w:b/>
          <w:sz w:val="20"/>
          <w:szCs w:val="20"/>
          <w:lang w:val="lv-LV"/>
        </w:rPr>
        <w:t>Piezīme nr.1. Debitori</w:t>
      </w:r>
    </w:p>
    <w:tbl>
      <w:tblPr>
        <w:tblW w:w="9505" w:type="dxa"/>
        <w:tblInd w:w="94" w:type="dxa"/>
        <w:tblLook w:val="0000" w:firstRow="0" w:lastRow="0" w:firstColumn="0" w:lastColumn="0" w:noHBand="0" w:noVBand="0"/>
      </w:tblPr>
      <w:tblGrid>
        <w:gridCol w:w="6455"/>
        <w:gridCol w:w="1671"/>
        <w:gridCol w:w="1379"/>
      </w:tblGrid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2021.g. EUR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2020.g. EUR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LU Matemātikas un Informātikas Institūts (domēna vārda uzturēšana -nākamo perioda izdevumi)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5E7" w:rsidRPr="00456799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456799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2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Latvijas Republikas Augstākā tiesa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5E7" w:rsidRPr="00456799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69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5E7" w:rsidRPr="00456799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56799">
              <w:rPr>
                <w:b/>
                <w:sz w:val="20"/>
                <w:szCs w:val="20"/>
                <w:lang w:val="lv-LV"/>
              </w:rPr>
              <w:t>7</w:t>
            </w:r>
            <w:r>
              <w:rPr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71</w:t>
            </w:r>
          </w:p>
        </w:tc>
      </w:tr>
    </w:tbl>
    <w:p w:rsidR="00FB15E7" w:rsidRPr="00D82468" w:rsidRDefault="00FB15E7" w:rsidP="00FB15E7">
      <w:pPr>
        <w:rPr>
          <w:sz w:val="20"/>
          <w:szCs w:val="20"/>
          <w:lang w:val="lv-LV"/>
        </w:rPr>
      </w:pPr>
    </w:p>
    <w:p w:rsidR="00FB15E7" w:rsidRPr="00D82468" w:rsidRDefault="00FB15E7" w:rsidP="00FB15E7">
      <w:pPr>
        <w:rPr>
          <w:b/>
          <w:sz w:val="20"/>
          <w:szCs w:val="20"/>
          <w:lang w:val="lv-LV"/>
        </w:rPr>
      </w:pPr>
      <w:r w:rsidRPr="00D82468">
        <w:rPr>
          <w:b/>
          <w:sz w:val="20"/>
          <w:szCs w:val="20"/>
          <w:lang w:val="lv-LV"/>
        </w:rPr>
        <w:t>Piezīme nr.2. Nauda</w:t>
      </w:r>
    </w:p>
    <w:tbl>
      <w:tblPr>
        <w:tblW w:w="9512" w:type="dxa"/>
        <w:tblInd w:w="94" w:type="dxa"/>
        <w:tblLook w:val="0000" w:firstRow="0" w:lastRow="0" w:firstColumn="0" w:lastColumn="0" w:noHBand="0" w:noVBand="0"/>
      </w:tblPr>
      <w:tblGrid>
        <w:gridCol w:w="3558"/>
        <w:gridCol w:w="1701"/>
        <w:gridCol w:w="1559"/>
        <w:gridCol w:w="1418"/>
        <w:gridCol w:w="1276"/>
      </w:tblGrid>
      <w:tr w:rsidR="00FB15E7" w:rsidRPr="00D82468" w:rsidTr="00153D7A">
        <w:trPr>
          <w:trHeight w:val="28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2021.gads</w:t>
            </w:r>
            <w:r w:rsidRPr="00D82468">
              <w:rPr>
                <w:sz w:val="20"/>
                <w:szCs w:val="20"/>
                <w:lang w:val="lv-LV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2020.gads</w:t>
            </w:r>
          </w:p>
        </w:tc>
      </w:tr>
      <w:tr w:rsidR="00FB15E7" w:rsidRPr="00D82468" w:rsidTr="00153D7A">
        <w:trPr>
          <w:trHeight w:val="11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Valūtā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Valūtā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EUR</w:t>
            </w:r>
          </w:p>
        </w:tc>
      </w:tr>
      <w:tr w:rsidR="00FB15E7" w:rsidRPr="00D82468" w:rsidTr="00153D7A">
        <w:trPr>
          <w:trHeight w:val="11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Bankas kontu atlikumi Citadele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21865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42241</w:t>
            </w:r>
          </w:p>
        </w:tc>
      </w:tr>
      <w:tr w:rsidR="00FB15E7" w:rsidRPr="00D82468" w:rsidTr="00153D7A">
        <w:trPr>
          <w:trHeight w:val="11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Bankas kontu atlikumi Paysera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93</w:t>
            </w:r>
            <w:r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638</w:t>
            </w:r>
          </w:p>
        </w:tc>
      </w:tr>
      <w:tr w:rsidR="00FB15E7" w:rsidRPr="00D82468" w:rsidTr="00153D7A">
        <w:trPr>
          <w:trHeight w:val="11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2279</w:t>
            </w:r>
            <w:r>
              <w:rPr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42879</w:t>
            </w:r>
          </w:p>
        </w:tc>
      </w:tr>
    </w:tbl>
    <w:p w:rsidR="00FB15E7" w:rsidRPr="00D82468" w:rsidRDefault="00FB15E7" w:rsidP="00FB15E7">
      <w:pPr>
        <w:rPr>
          <w:sz w:val="20"/>
          <w:szCs w:val="20"/>
          <w:lang w:val="lv-LV"/>
        </w:rPr>
      </w:pPr>
    </w:p>
    <w:p w:rsidR="00FB15E7" w:rsidRPr="00D82468" w:rsidRDefault="00FB15E7" w:rsidP="00FB15E7">
      <w:pPr>
        <w:rPr>
          <w:b/>
          <w:sz w:val="20"/>
          <w:szCs w:val="20"/>
          <w:lang w:val="lv-LV"/>
        </w:rPr>
      </w:pPr>
      <w:r w:rsidRPr="00D82468">
        <w:rPr>
          <w:b/>
          <w:sz w:val="20"/>
          <w:szCs w:val="20"/>
          <w:lang w:val="lv-LV"/>
        </w:rPr>
        <w:t>Piezīme nr.3. Īstermiņa kreditori</w:t>
      </w:r>
    </w:p>
    <w:tbl>
      <w:tblPr>
        <w:tblW w:w="9505" w:type="dxa"/>
        <w:tblInd w:w="94" w:type="dxa"/>
        <w:tblLook w:val="0000" w:firstRow="0" w:lastRow="0" w:firstColumn="0" w:lastColumn="0" w:noHBand="0" w:noVBand="0"/>
      </w:tblPr>
      <w:tblGrid>
        <w:gridCol w:w="6455"/>
        <w:gridCol w:w="1671"/>
        <w:gridCol w:w="1379"/>
      </w:tblGrid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2021.g. EUR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2020.g. EUR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Revidentu firma </w:t>
            </w:r>
            <w:r w:rsidRPr="00D82468">
              <w:rPr>
                <w:sz w:val="20"/>
                <w:szCs w:val="20"/>
                <w:lang w:val="lv-LV"/>
              </w:rPr>
              <w:t xml:space="preserve"> (gada pārskata revīzija)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8F13BB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1210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Kreditori (InfoLiepāja SIA, J.Ždanova IK, Kselus SIA)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8F13BB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542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2400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Darba alga darbiniekiem par 202</w:t>
            </w:r>
            <w:r>
              <w:rPr>
                <w:sz w:val="20"/>
                <w:szCs w:val="20"/>
                <w:lang w:val="lv-LV"/>
              </w:rPr>
              <w:t>1</w:t>
            </w:r>
            <w:r w:rsidRPr="00D82468">
              <w:rPr>
                <w:sz w:val="20"/>
                <w:szCs w:val="20"/>
                <w:lang w:val="lv-LV"/>
              </w:rPr>
              <w:t xml:space="preserve">. gada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8F13BB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343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1701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Nodokļi par atalgojumu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8F13BB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592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1265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Uzkrājumi atvaļinājumiem ar VSAN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Soda nauda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8F13BB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150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8F13BB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4809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6726</w:t>
            </w:r>
          </w:p>
        </w:tc>
      </w:tr>
    </w:tbl>
    <w:p w:rsidR="00FB15E7" w:rsidRPr="00D82468" w:rsidRDefault="00FB15E7" w:rsidP="00FB15E7">
      <w:pPr>
        <w:jc w:val="center"/>
        <w:rPr>
          <w:sz w:val="20"/>
          <w:szCs w:val="20"/>
          <w:lang w:val="lv-LV"/>
        </w:rPr>
      </w:pPr>
    </w:p>
    <w:p w:rsidR="00FB15E7" w:rsidRPr="00D82468" w:rsidRDefault="00FB15E7" w:rsidP="00FB15E7">
      <w:pPr>
        <w:jc w:val="center"/>
        <w:rPr>
          <w:b/>
          <w:sz w:val="22"/>
          <w:szCs w:val="22"/>
          <w:lang w:val="lv-LV"/>
        </w:rPr>
      </w:pPr>
      <w:r w:rsidRPr="00D82468">
        <w:rPr>
          <w:b/>
          <w:sz w:val="22"/>
          <w:szCs w:val="22"/>
          <w:lang w:val="lv-LV"/>
        </w:rPr>
        <w:t>Ieņēmumu un izdevumu pārskata atšifrējums</w:t>
      </w:r>
    </w:p>
    <w:p w:rsidR="00FB15E7" w:rsidRPr="00D82468" w:rsidRDefault="00FB15E7" w:rsidP="00FB15E7">
      <w:pPr>
        <w:rPr>
          <w:b/>
          <w:sz w:val="20"/>
          <w:szCs w:val="20"/>
          <w:lang w:val="lv-LV"/>
        </w:rPr>
      </w:pPr>
      <w:r w:rsidRPr="00D82468">
        <w:rPr>
          <w:b/>
          <w:sz w:val="20"/>
          <w:szCs w:val="20"/>
          <w:lang w:val="lv-LV"/>
        </w:rPr>
        <w:t>Piezīme nr.4. Saņemtie dāvinājumi (ziedojumi)</w:t>
      </w:r>
    </w:p>
    <w:tbl>
      <w:tblPr>
        <w:tblW w:w="9505" w:type="dxa"/>
        <w:tblInd w:w="94" w:type="dxa"/>
        <w:tblLook w:val="0000" w:firstRow="0" w:lastRow="0" w:firstColumn="0" w:lastColumn="0" w:noHBand="0" w:noVBand="0"/>
      </w:tblPr>
      <w:tblGrid>
        <w:gridCol w:w="6455"/>
        <w:gridCol w:w="1671"/>
        <w:gridCol w:w="1379"/>
      </w:tblGrid>
      <w:tr w:rsidR="00FB15E7" w:rsidRPr="00D82468" w:rsidTr="00153D7A">
        <w:trPr>
          <w:trHeight w:val="280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2021.g. EUR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2020.g. EUR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Valsts dotācija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136336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155516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Ziedojumi, t.sk.: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10745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117163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FB15E7">
            <w:pPr>
              <w:numPr>
                <w:ilvl w:val="0"/>
                <w:numId w:val="2"/>
              </w:numPr>
              <w:rPr>
                <w:i/>
                <w:sz w:val="16"/>
                <w:szCs w:val="16"/>
                <w:lang w:val="lv-LV"/>
              </w:rPr>
            </w:pPr>
            <w:r w:rsidRPr="00D82468">
              <w:rPr>
                <w:i/>
                <w:sz w:val="16"/>
                <w:szCs w:val="16"/>
                <w:lang w:val="lv-LV"/>
              </w:rPr>
              <w:t>Nauda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i/>
                <w:sz w:val="16"/>
                <w:szCs w:val="16"/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  <w:t>4435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i/>
                <w:sz w:val="16"/>
                <w:szCs w:val="16"/>
                <w:lang w:val="lv-LV"/>
              </w:rPr>
            </w:pPr>
            <w:r w:rsidRPr="00D82468">
              <w:rPr>
                <w:i/>
                <w:sz w:val="16"/>
                <w:szCs w:val="16"/>
                <w:lang w:val="lv-LV"/>
              </w:rPr>
              <w:t>7314</w:t>
            </w:r>
          </w:p>
        </w:tc>
      </w:tr>
      <w:tr w:rsidR="00FB15E7" w:rsidRPr="00D82468" w:rsidTr="00153D7A">
        <w:trPr>
          <w:trHeight w:val="57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15E7" w:rsidRPr="00D82468" w:rsidRDefault="00FB15E7" w:rsidP="00FB15E7">
            <w:pPr>
              <w:numPr>
                <w:ilvl w:val="0"/>
                <w:numId w:val="2"/>
              </w:numPr>
              <w:rPr>
                <w:i/>
                <w:sz w:val="16"/>
                <w:szCs w:val="16"/>
                <w:lang w:val="lv-LV"/>
              </w:rPr>
            </w:pPr>
            <w:r w:rsidRPr="00D82468">
              <w:rPr>
                <w:i/>
                <w:sz w:val="16"/>
                <w:szCs w:val="16"/>
                <w:lang w:val="lv-LV"/>
              </w:rPr>
              <w:t>Pakalpojumu veidā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5E7" w:rsidRPr="00D82468" w:rsidRDefault="00FB15E7" w:rsidP="00153D7A">
            <w:pPr>
              <w:jc w:val="center"/>
              <w:rPr>
                <w:i/>
                <w:sz w:val="16"/>
                <w:szCs w:val="16"/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  <w:t>6310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7" w:rsidRPr="00D82468" w:rsidRDefault="00FB15E7" w:rsidP="00153D7A">
            <w:pPr>
              <w:jc w:val="center"/>
              <w:rPr>
                <w:i/>
                <w:sz w:val="16"/>
                <w:szCs w:val="16"/>
                <w:lang w:val="lv-LV"/>
              </w:rPr>
            </w:pPr>
            <w:r w:rsidRPr="00D82468">
              <w:rPr>
                <w:i/>
                <w:sz w:val="16"/>
                <w:szCs w:val="16"/>
                <w:lang w:val="lv-LV"/>
              </w:rPr>
              <w:t>9849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147081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172679</w:t>
            </w:r>
          </w:p>
        </w:tc>
      </w:tr>
    </w:tbl>
    <w:p w:rsidR="00FB15E7" w:rsidRPr="00D82468" w:rsidRDefault="00FB15E7" w:rsidP="00FB15E7">
      <w:pPr>
        <w:rPr>
          <w:b/>
          <w:sz w:val="20"/>
          <w:szCs w:val="20"/>
          <w:lang w:val="lv-LV"/>
        </w:rPr>
      </w:pPr>
    </w:p>
    <w:p w:rsidR="00FB15E7" w:rsidRPr="00D82468" w:rsidRDefault="00FB15E7" w:rsidP="00FB15E7">
      <w:pPr>
        <w:rPr>
          <w:b/>
          <w:sz w:val="20"/>
          <w:szCs w:val="20"/>
          <w:lang w:val="lv-LV"/>
        </w:rPr>
      </w:pPr>
      <w:r w:rsidRPr="00D82468">
        <w:rPr>
          <w:b/>
          <w:sz w:val="20"/>
          <w:szCs w:val="20"/>
          <w:lang w:val="lv-LV"/>
        </w:rPr>
        <w:t>Piezīme nr.5. Citi pakalpojumi</w:t>
      </w:r>
    </w:p>
    <w:tbl>
      <w:tblPr>
        <w:tblW w:w="9505" w:type="dxa"/>
        <w:tblInd w:w="94" w:type="dxa"/>
        <w:tblLook w:val="0000" w:firstRow="0" w:lastRow="0" w:firstColumn="0" w:lastColumn="0" w:noHBand="0" w:noVBand="0"/>
      </w:tblPr>
      <w:tblGrid>
        <w:gridCol w:w="6455"/>
        <w:gridCol w:w="1671"/>
        <w:gridCol w:w="1379"/>
      </w:tblGrid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2021.g. EUR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2020.g. EUR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Gada pārskata revīzija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1452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1210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1452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1210</w:t>
            </w:r>
          </w:p>
        </w:tc>
      </w:tr>
    </w:tbl>
    <w:p w:rsidR="00FB15E7" w:rsidRPr="00D82468" w:rsidRDefault="00FB15E7" w:rsidP="00FB15E7">
      <w:pPr>
        <w:rPr>
          <w:sz w:val="20"/>
          <w:szCs w:val="20"/>
          <w:lang w:val="lv-LV"/>
        </w:rPr>
      </w:pPr>
    </w:p>
    <w:p w:rsidR="00FB15E7" w:rsidRPr="00D82468" w:rsidRDefault="00FB15E7" w:rsidP="00FB15E7">
      <w:pPr>
        <w:rPr>
          <w:b/>
          <w:sz w:val="20"/>
          <w:szCs w:val="20"/>
          <w:lang w:val="lv-LV"/>
        </w:rPr>
      </w:pPr>
      <w:r w:rsidRPr="00D82468">
        <w:rPr>
          <w:b/>
          <w:sz w:val="20"/>
          <w:szCs w:val="20"/>
          <w:lang w:val="lv-LV"/>
        </w:rPr>
        <w:t>Piezīme nr.6. Citi izdevumi</w:t>
      </w:r>
    </w:p>
    <w:tbl>
      <w:tblPr>
        <w:tblW w:w="9505" w:type="dxa"/>
        <w:tblInd w:w="94" w:type="dxa"/>
        <w:tblLook w:val="0000" w:firstRow="0" w:lastRow="0" w:firstColumn="0" w:lastColumn="0" w:noHBand="0" w:noVBand="0"/>
      </w:tblPr>
      <w:tblGrid>
        <w:gridCol w:w="6455"/>
        <w:gridCol w:w="1671"/>
        <w:gridCol w:w="1379"/>
      </w:tblGrid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2021.g. EUR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2020.g. EUR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Maksājumi Valsts Kasē (soda nauda) – 2021.g. lēmums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300B2E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25</w:t>
            </w:r>
            <w:r w:rsidRPr="00300B2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150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 xml:space="preserve">Bankas konta apkalpošana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300B2E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300B2E">
              <w:rPr>
                <w:sz w:val="20"/>
                <w:szCs w:val="20"/>
                <w:lang w:val="lv-LV"/>
              </w:rPr>
              <w:t>1974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884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Atgrieztā nauda par nepieņemtajiem ziedojumiem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300B2E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754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Citi izdevumi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300B2E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sz w:val="20"/>
                <w:szCs w:val="20"/>
                <w:lang w:val="lv-LV"/>
              </w:rPr>
            </w:pPr>
            <w:r w:rsidRPr="00D82468">
              <w:rPr>
                <w:sz w:val="20"/>
                <w:szCs w:val="20"/>
                <w:lang w:val="lv-LV"/>
              </w:rPr>
              <w:t>0</w:t>
            </w:r>
          </w:p>
        </w:tc>
      </w:tr>
      <w:tr w:rsidR="00FB15E7" w:rsidRPr="00D82468" w:rsidTr="00153D7A">
        <w:trPr>
          <w:trHeight w:val="113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15E7" w:rsidRPr="00D82468" w:rsidRDefault="00FB15E7" w:rsidP="00153D7A">
            <w:pPr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2446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7" w:rsidRPr="00D82468" w:rsidRDefault="00FB15E7" w:rsidP="00153D7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82468">
              <w:rPr>
                <w:b/>
                <w:sz w:val="20"/>
                <w:szCs w:val="20"/>
                <w:lang w:val="lv-LV"/>
              </w:rPr>
              <w:t>1788</w:t>
            </w:r>
          </w:p>
        </w:tc>
      </w:tr>
    </w:tbl>
    <w:p w:rsidR="00FB15E7" w:rsidRPr="00D82468" w:rsidRDefault="00FB15E7" w:rsidP="00FB15E7">
      <w:pPr>
        <w:rPr>
          <w:sz w:val="20"/>
          <w:szCs w:val="20"/>
          <w:lang w:val="lv-LV"/>
        </w:rPr>
      </w:pPr>
    </w:p>
    <w:p w:rsidR="00FB15E7" w:rsidRPr="00D82468" w:rsidRDefault="00FB15E7" w:rsidP="00FB15E7">
      <w:pPr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>Latvijas Krievu Savienības</w:t>
      </w:r>
    </w:p>
    <w:p w:rsidR="00FB15E7" w:rsidRPr="00D82468" w:rsidRDefault="00FB15E7" w:rsidP="00FB15E7">
      <w:pPr>
        <w:ind w:right="-1192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>līdzpriekšsēdētājs, pilnvarota persona   ___________________________ Miroslavs Mitrofanovs</w:t>
      </w:r>
    </w:p>
    <w:p w:rsidR="00FB15E7" w:rsidRPr="00D82468" w:rsidRDefault="00FB15E7" w:rsidP="00FB15E7">
      <w:pPr>
        <w:ind w:left="2160" w:firstLine="720"/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ab/>
      </w:r>
      <w:r w:rsidRPr="00D82468">
        <w:rPr>
          <w:sz w:val="20"/>
          <w:szCs w:val="20"/>
          <w:lang w:val="lv-LV"/>
        </w:rPr>
        <w:tab/>
      </w:r>
      <w:r w:rsidRPr="00D82468">
        <w:rPr>
          <w:sz w:val="20"/>
          <w:szCs w:val="20"/>
          <w:lang w:val="lv-LV"/>
        </w:rPr>
        <w:tab/>
      </w:r>
      <w:r w:rsidRPr="00D82468">
        <w:rPr>
          <w:sz w:val="20"/>
          <w:szCs w:val="20"/>
          <w:lang w:val="lv-LV"/>
        </w:rPr>
        <w:tab/>
      </w:r>
      <w:r w:rsidRPr="00D82468">
        <w:rPr>
          <w:sz w:val="20"/>
          <w:szCs w:val="20"/>
          <w:lang w:val="lv-LV"/>
        </w:rPr>
        <w:tab/>
      </w:r>
    </w:p>
    <w:p w:rsidR="00FB15E7" w:rsidRPr="00D82468" w:rsidRDefault="00FB15E7" w:rsidP="00FB15E7">
      <w:pPr>
        <w:rPr>
          <w:sz w:val="20"/>
          <w:szCs w:val="20"/>
          <w:lang w:val="lv-LV"/>
        </w:rPr>
      </w:pPr>
      <w:r w:rsidRPr="00D82468">
        <w:rPr>
          <w:sz w:val="20"/>
          <w:szCs w:val="20"/>
          <w:lang w:val="lv-LV"/>
        </w:rPr>
        <w:t>21.03.2021.</w:t>
      </w:r>
    </w:p>
    <w:p w:rsidR="00FB15E7" w:rsidRPr="00D82468" w:rsidRDefault="00FB15E7" w:rsidP="00FB15E7">
      <w:pPr>
        <w:rPr>
          <w:i/>
          <w:sz w:val="18"/>
          <w:szCs w:val="18"/>
          <w:lang w:val="lv-LV"/>
        </w:rPr>
      </w:pPr>
      <w:r w:rsidRPr="00D82468">
        <w:rPr>
          <w:sz w:val="20"/>
          <w:lang w:val="lv-LV"/>
        </w:rPr>
        <w:br w:type="page"/>
      </w:r>
      <w:bookmarkStart w:id="0" w:name="_GoBack"/>
      <w:bookmarkEnd w:id="0"/>
    </w:p>
    <w:p w:rsidR="00FB15E7" w:rsidRPr="00D82468" w:rsidRDefault="00FB15E7" w:rsidP="00FB15E7">
      <w:pPr>
        <w:jc w:val="center"/>
        <w:rPr>
          <w:sz w:val="20"/>
          <w:lang w:val="lv-LV"/>
        </w:rPr>
      </w:pPr>
    </w:p>
    <w:p w:rsidR="00FB15E7" w:rsidRPr="00D82468" w:rsidRDefault="00FB15E7" w:rsidP="00FB15E7">
      <w:pPr>
        <w:jc w:val="center"/>
        <w:rPr>
          <w:sz w:val="20"/>
          <w:lang w:val="lv-LV"/>
        </w:rPr>
      </w:pPr>
    </w:p>
    <w:p w:rsidR="00FB15E7" w:rsidRPr="00D82468" w:rsidRDefault="00FB15E7" w:rsidP="00FB15E7">
      <w:pPr>
        <w:jc w:val="center"/>
        <w:rPr>
          <w:sz w:val="20"/>
          <w:lang w:val="lv-LV"/>
        </w:rPr>
      </w:pPr>
    </w:p>
    <w:p w:rsidR="00FB15E7" w:rsidRPr="00D82468" w:rsidRDefault="00FB15E7" w:rsidP="00FB15E7">
      <w:pPr>
        <w:jc w:val="center"/>
        <w:rPr>
          <w:sz w:val="32"/>
          <w:szCs w:val="32"/>
          <w:lang w:val="lv-LV"/>
        </w:rPr>
      </w:pPr>
      <w:r w:rsidRPr="00D82468">
        <w:rPr>
          <w:sz w:val="32"/>
          <w:szCs w:val="32"/>
          <w:lang w:val="lv-LV"/>
        </w:rPr>
        <w:t>«Latvijas Krievu Savienība»</w:t>
      </w:r>
    </w:p>
    <w:p w:rsidR="00FB15E7" w:rsidRPr="00D82468" w:rsidRDefault="00FB15E7" w:rsidP="00FB15E7">
      <w:pPr>
        <w:jc w:val="center"/>
        <w:rPr>
          <w:lang w:val="lv-LV"/>
        </w:rPr>
      </w:pPr>
      <w:r w:rsidRPr="00D82468">
        <w:rPr>
          <w:lang w:val="lv-LV"/>
        </w:rPr>
        <w:t>(reģ. Nr. 40008120059, Rīga, Rūpniecības ielā 9)</w:t>
      </w:r>
    </w:p>
    <w:p w:rsidR="00FB15E7" w:rsidRPr="00D82468" w:rsidRDefault="00FB15E7" w:rsidP="00FB15E7">
      <w:pPr>
        <w:jc w:val="center"/>
        <w:rPr>
          <w:sz w:val="28"/>
          <w:lang w:val="lv-LV"/>
        </w:rPr>
      </w:pPr>
    </w:p>
    <w:p w:rsidR="00FB15E7" w:rsidRPr="00D82468" w:rsidRDefault="00FB15E7" w:rsidP="00FB15E7">
      <w:pPr>
        <w:jc w:val="center"/>
        <w:rPr>
          <w:sz w:val="28"/>
          <w:lang w:val="lv-LV"/>
        </w:rPr>
      </w:pPr>
    </w:p>
    <w:p w:rsidR="00FB15E7" w:rsidRPr="00D82468" w:rsidRDefault="00FB15E7" w:rsidP="00FB15E7">
      <w:pPr>
        <w:jc w:val="center"/>
        <w:rPr>
          <w:sz w:val="28"/>
          <w:lang w:val="lv-LV"/>
        </w:rPr>
      </w:pPr>
      <w:r w:rsidRPr="00D82468">
        <w:rPr>
          <w:sz w:val="28"/>
          <w:lang w:val="lv-LV"/>
        </w:rPr>
        <w:t>Biedrību saraksts, kuru biedrs ir Politiskā partija „Latvijas Krievu Savienība”</w:t>
      </w:r>
    </w:p>
    <w:p w:rsidR="00FB15E7" w:rsidRPr="00D82468" w:rsidRDefault="00FB15E7" w:rsidP="00FB15E7">
      <w:pPr>
        <w:jc w:val="center"/>
        <w:rPr>
          <w:sz w:val="28"/>
          <w:lang w:val="lv-LV"/>
        </w:rPr>
      </w:pPr>
    </w:p>
    <w:p w:rsidR="00FB15E7" w:rsidRPr="00D82468" w:rsidRDefault="00FB15E7" w:rsidP="00FB15E7">
      <w:pPr>
        <w:jc w:val="both"/>
        <w:rPr>
          <w:sz w:val="28"/>
          <w:lang w:val="lv-LV"/>
        </w:rPr>
      </w:pPr>
    </w:p>
    <w:p w:rsidR="00FB15E7" w:rsidRPr="00D82468" w:rsidRDefault="00FB15E7" w:rsidP="00FB15E7">
      <w:pPr>
        <w:numPr>
          <w:ilvl w:val="0"/>
          <w:numId w:val="1"/>
        </w:numPr>
        <w:jc w:val="both"/>
        <w:rPr>
          <w:sz w:val="28"/>
          <w:lang w:val="lv-LV"/>
        </w:rPr>
      </w:pPr>
      <w:r w:rsidRPr="00D82468">
        <w:rPr>
          <w:sz w:val="28"/>
          <w:lang w:val="lv-LV"/>
        </w:rPr>
        <w:t>Eiropas Brīvā Alianse (EFA) – Eiropas līmeņa partija, Brisele, Beļģija.</w:t>
      </w:r>
    </w:p>
    <w:p w:rsidR="00FB15E7" w:rsidRPr="00D82468" w:rsidRDefault="00FB15E7" w:rsidP="00FB15E7">
      <w:pPr>
        <w:ind w:left="360"/>
        <w:rPr>
          <w:sz w:val="28"/>
          <w:lang w:val="lv-LV"/>
        </w:rPr>
      </w:pPr>
    </w:p>
    <w:p w:rsidR="00FB15E7" w:rsidRPr="00D82468" w:rsidRDefault="00FB15E7" w:rsidP="00FB15E7">
      <w:pPr>
        <w:rPr>
          <w:sz w:val="26"/>
          <w:szCs w:val="26"/>
          <w:lang w:val="lv-LV"/>
        </w:rPr>
      </w:pPr>
    </w:p>
    <w:p w:rsidR="00FB15E7" w:rsidRPr="00D82468" w:rsidRDefault="00FB15E7" w:rsidP="00FB15E7">
      <w:pPr>
        <w:rPr>
          <w:lang w:val="lv-LV"/>
        </w:rPr>
      </w:pPr>
    </w:p>
    <w:p w:rsidR="00FB15E7" w:rsidRPr="00D82468" w:rsidRDefault="00FB15E7" w:rsidP="00FB15E7">
      <w:pPr>
        <w:rPr>
          <w:lang w:val="lv-LV"/>
        </w:rPr>
      </w:pPr>
      <w:r w:rsidRPr="00D82468">
        <w:rPr>
          <w:lang w:val="lv-LV"/>
        </w:rPr>
        <w:t>Latvijas Krievu Savienības</w:t>
      </w:r>
    </w:p>
    <w:p w:rsidR="00FB15E7" w:rsidRPr="00D82468" w:rsidRDefault="00FB15E7" w:rsidP="00FB15E7">
      <w:pPr>
        <w:rPr>
          <w:lang w:val="lv-LV"/>
        </w:rPr>
      </w:pPr>
      <w:r w:rsidRPr="00D82468">
        <w:rPr>
          <w:lang w:val="lv-LV"/>
        </w:rPr>
        <w:t>līdzpriekšsēdētājs, pilnvarota persona</w:t>
      </w:r>
      <w:r w:rsidRPr="00D82468">
        <w:rPr>
          <w:lang w:val="lv-LV"/>
        </w:rPr>
        <w:tab/>
      </w:r>
      <w:r w:rsidRPr="00D82468">
        <w:rPr>
          <w:lang w:val="lv-LV"/>
        </w:rPr>
        <w:tab/>
      </w:r>
      <w:r w:rsidRPr="00D82468">
        <w:rPr>
          <w:lang w:val="lv-LV"/>
        </w:rPr>
        <w:tab/>
        <w:t>Miroslavs Mitrofanovs</w:t>
      </w:r>
    </w:p>
    <w:p w:rsidR="00FB15E7" w:rsidRPr="00D82468" w:rsidRDefault="00FB15E7" w:rsidP="00FB15E7">
      <w:pPr>
        <w:ind w:left="2160" w:firstLine="720"/>
        <w:rPr>
          <w:lang w:val="lv-LV"/>
        </w:rPr>
      </w:pPr>
    </w:p>
    <w:p w:rsidR="00FB15E7" w:rsidRPr="00D82468" w:rsidRDefault="00FB15E7" w:rsidP="00FB15E7">
      <w:pPr>
        <w:rPr>
          <w:lang w:val="lv-LV"/>
        </w:rPr>
      </w:pPr>
      <w:r w:rsidRPr="00D82468">
        <w:rPr>
          <w:lang w:val="lv-LV"/>
        </w:rPr>
        <w:t>21.03.2022.</w:t>
      </w:r>
    </w:p>
    <w:p w:rsidR="00FB15E7" w:rsidRPr="00D82468" w:rsidRDefault="00FB15E7" w:rsidP="00FB15E7">
      <w:pPr>
        <w:rPr>
          <w:sz w:val="26"/>
          <w:szCs w:val="26"/>
          <w:lang w:val="lv-LV"/>
        </w:rPr>
      </w:pPr>
    </w:p>
    <w:p w:rsidR="00FB15E7" w:rsidRPr="00D82468" w:rsidRDefault="00FB15E7" w:rsidP="00FB15E7">
      <w:pPr>
        <w:rPr>
          <w:lang w:val="lv-LV"/>
        </w:rPr>
      </w:pPr>
    </w:p>
    <w:p w:rsidR="00FB15E7" w:rsidRPr="00D82468" w:rsidRDefault="00FB15E7" w:rsidP="00FB15E7">
      <w:pPr>
        <w:jc w:val="center"/>
        <w:rPr>
          <w:sz w:val="20"/>
          <w:lang w:val="lv-LV"/>
        </w:rPr>
      </w:pPr>
    </w:p>
    <w:p w:rsidR="008C2B49" w:rsidRDefault="008C2B49"/>
    <w:sectPr w:rsidR="008C2B49" w:rsidSect="00375AEE">
      <w:footerReference w:type="default" r:id="rId5"/>
      <w:pgSz w:w="11906" w:h="16838"/>
      <w:pgMar w:top="1440" w:right="1800" w:bottom="1440" w:left="1800" w:header="708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6F" w:rsidRDefault="00FB15E7" w:rsidP="00375AEE">
    <w:pPr>
      <w:pStyle w:val="Footer"/>
      <w:jc w:val="center"/>
      <w:rPr>
        <w:rFonts w:ascii="Arial" w:hAnsi="Arial" w:cs="Arial"/>
        <w:color w:val="BFBFBF"/>
        <w:sz w:val="18"/>
        <w:szCs w:val="18"/>
        <w:lang w:val="lv-LV"/>
      </w:rPr>
    </w:pPr>
    <w:r w:rsidRPr="00BB5ADF">
      <w:rPr>
        <w:rFonts w:ascii="Arial" w:hAnsi="Arial" w:cs="Arial"/>
        <w:color w:val="BFBFBF"/>
        <w:sz w:val="18"/>
        <w:szCs w:val="18"/>
        <w:lang w:val="lv-LV"/>
      </w:rPr>
      <w:t xml:space="preserve">Šis dokuments ir </w:t>
    </w:r>
    <w:r>
      <w:rPr>
        <w:rFonts w:ascii="Arial" w:hAnsi="Arial" w:cs="Arial"/>
        <w:color w:val="BFBFBF"/>
        <w:sz w:val="18"/>
        <w:szCs w:val="18"/>
        <w:lang w:val="lv-LV"/>
      </w:rPr>
      <w:t>Politiskās partijas "Latvijas Krievu savienība"</w:t>
    </w:r>
  </w:p>
  <w:p w:rsidR="0013786F" w:rsidRPr="00BB5ADF" w:rsidRDefault="00FB15E7" w:rsidP="00375AEE">
    <w:pPr>
      <w:pStyle w:val="Footer"/>
      <w:jc w:val="center"/>
      <w:rPr>
        <w:rFonts w:ascii="Arial" w:hAnsi="Arial" w:cs="Arial"/>
        <w:color w:val="BFBFBF"/>
        <w:sz w:val="18"/>
        <w:szCs w:val="18"/>
        <w:lang w:val="lv-LV"/>
      </w:rPr>
    </w:pPr>
    <w:r>
      <w:rPr>
        <w:rFonts w:ascii="Arial" w:hAnsi="Arial" w:cs="Arial"/>
        <w:color w:val="BFBFBF"/>
        <w:sz w:val="18"/>
        <w:szCs w:val="18"/>
        <w:lang w:val="lv-LV"/>
      </w:rPr>
      <w:t>202</w:t>
    </w:r>
    <w:r>
      <w:rPr>
        <w:rFonts w:ascii="Arial" w:hAnsi="Arial" w:cs="Arial"/>
        <w:color w:val="BFBFBF"/>
        <w:sz w:val="18"/>
        <w:szCs w:val="18"/>
        <w:lang w:val="lv-LV"/>
      </w:rPr>
      <w:t>1</w:t>
    </w:r>
    <w:r w:rsidRPr="00BB5ADF">
      <w:rPr>
        <w:rFonts w:ascii="Arial" w:hAnsi="Arial" w:cs="Arial"/>
        <w:color w:val="BFBFBF"/>
        <w:sz w:val="18"/>
        <w:szCs w:val="18"/>
        <w:lang w:val="lv-LV"/>
      </w:rPr>
      <w:t>.gada pārskata neatdalāma sastāvdaļa</w:t>
    </w:r>
  </w:p>
  <w:p w:rsidR="0013786F" w:rsidRPr="00BB5ADF" w:rsidRDefault="00FB15E7" w:rsidP="00375AEE">
    <w:pPr>
      <w:pStyle w:val="Footer"/>
      <w:jc w:val="center"/>
      <w:rPr>
        <w:rFonts w:ascii="Arial" w:hAnsi="Arial" w:cs="Arial"/>
        <w:color w:val="BFBFBF"/>
        <w:sz w:val="18"/>
        <w:szCs w:val="18"/>
        <w:lang w:val="lv-LV"/>
      </w:rPr>
    </w:pPr>
    <w:r w:rsidRPr="00BB5ADF">
      <w:rPr>
        <w:rFonts w:ascii="Arial" w:hAnsi="Arial" w:cs="Arial"/>
        <w:color w:val="BFBFBF"/>
        <w:sz w:val="18"/>
        <w:szCs w:val="18"/>
        <w:lang w:val="lv-LV"/>
      </w:rPr>
      <w:t xml:space="preserve">Pārskata periods no </w:t>
    </w:r>
    <w:r>
      <w:rPr>
        <w:rFonts w:ascii="Arial" w:hAnsi="Arial" w:cs="Arial"/>
        <w:color w:val="BFBFBF"/>
        <w:sz w:val="18"/>
        <w:szCs w:val="18"/>
        <w:lang w:val="lv-LV"/>
      </w:rPr>
      <w:t>01.01.202</w:t>
    </w:r>
    <w:r>
      <w:rPr>
        <w:rFonts w:ascii="Arial" w:hAnsi="Arial" w:cs="Arial"/>
        <w:color w:val="BFBFBF"/>
        <w:sz w:val="18"/>
        <w:szCs w:val="18"/>
        <w:lang w:val="lv-LV"/>
      </w:rPr>
      <w:t>1</w:t>
    </w:r>
    <w:r>
      <w:rPr>
        <w:rFonts w:ascii="Arial" w:hAnsi="Arial" w:cs="Arial"/>
        <w:color w:val="BFBFBF"/>
        <w:sz w:val="18"/>
        <w:szCs w:val="18"/>
        <w:lang w:val="lv-LV"/>
      </w:rPr>
      <w:t>.</w:t>
    </w:r>
    <w:r w:rsidRPr="00BB5ADF">
      <w:rPr>
        <w:rFonts w:ascii="Arial" w:hAnsi="Arial" w:cs="Arial"/>
        <w:color w:val="BFBFBF"/>
        <w:sz w:val="18"/>
        <w:szCs w:val="18"/>
        <w:lang w:val="lv-LV"/>
      </w:rPr>
      <w:t xml:space="preserve"> līdz </w:t>
    </w:r>
    <w:r>
      <w:rPr>
        <w:rFonts w:ascii="Arial" w:hAnsi="Arial" w:cs="Arial"/>
        <w:color w:val="BFBFBF"/>
        <w:sz w:val="18"/>
        <w:szCs w:val="18"/>
        <w:lang w:val="lv-LV"/>
      </w:rPr>
      <w:t>31.12.2021</w:t>
    </w:r>
    <w:r>
      <w:rPr>
        <w:rFonts w:ascii="Arial" w:hAnsi="Arial" w:cs="Arial"/>
        <w:color w:val="BFBFBF"/>
        <w:sz w:val="18"/>
        <w:szCs w:val="18"/>
        <w:lang w:val="lv-LV"/>
      </w:rPr>
      <w:t>.</w:t>
    </w:r>
  </w:p>
  <w:p w:rsidR="0013786F" w:rsidRPr="00BB5ADF" w:rsidRDefault="00FB15E7" w:rsidP="00375AEE">
    <w:pPr>
      <w:pStyle w:val="Footer"/>
      <w:jc w:val="center"/>
      <w:rPr>
        <w:rFonts w:ascii="Arial" w:hAnsi="Arial" w:cs="Arial"/>
        <w:color w:val="BFBFBF"/>
        <w:sz w:val="18"/>
        <w:szCs w:val="18"/>
        <w:lang w:val="lv-LV"/>
      </w:rPr>
    </w:pPr>
    <w:r w:rsidRPr="00BB5ADF">
      <w:rPr>
        <w:rFonts w:ascii="Arial" w:hAnsi="Arial" w:cs="Arial"/>
        <w:color w:val="BFBFBF"/>
        <w:sz w:val="18"/>
        <w:szCs w:val="18"/>
        <w:lang w:val="lv-LV"/>
      </w:rPr>
      <w:t xml:space="preserve">Mērvienība </w:t>
    </w:r>
    <w:r>
      <w:rPr>
        <w:rFonts w:ascii="Arial" w:hAnsi="Arial" w:cs="Arial"/>
        <w:color w:val="BFBFBF"/>
        <w:sz w:val="18"/>
        <w:szCs w:val="18"/>
        <w:lang w:val="lv-LV"/>
      </w:rPr>
      <w:t>EUR</w:t>
    </w:r>
  </w:p>
  <w:p w:rsidR="0013786F" w:rsidRDefault="00FB15E7" w:rsidP="00375AEE">
    <w:pPr>
      <w:pStyle w:val="Footer"/>
      <w:tabs>
        <w:tab w:val="left" w:pos="3615"/>
        <w:tab w:val="right" w:pos="8306"/>
      </w:tabs>
    </w:pPr>
    <w:r w:rsidRPr="008A2012">
      <w:rPr>
        <w:lang w:val="en-US"/>
      </w:rPr>
      <w:tab/>
    </w:r>
    <w:r w:rsidRPr="008A2012"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786F" w:rsidRDefault="00FB15E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01D2"/>
    <w:multiLevelType w:val="hybridMultilevel"/>
    <w:tmpl w:val="2E109734"/>
    <w:lvl w:ilvl="0" w:tplc="CE808EC2">
      <w:start w:val="1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401D"/>
    <w:multiLevelType w:val="hybridMultilevel"/>
    <w:tmpl w:val="A4BA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F"/>
    <w:rsid w:val="00350A7F"/>
    <w:rsid w:val="008C2B49"/>
    <w:rsid w:val="00F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6B424-5CD5-458E-AF2D-7DFF524D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FB15E7"/>
    <w:pPr>
      <w:keepNext/>
      <w:jc w:val="center"/>
      <w:outlineLvl w:val="5"/>
    </w:pPr>
    <w:rPr>
      <w:rFonts w:ascii="Arial" w:hAnsi="Arial"/>
      <w:sz w:val="32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B15E7"/>
    <w:rPr>
      <w:rFonts w:ascii="Arial" w:eastAsia="Times New Roman" w:hAnsi="Arial" w:cs="Times New Roman"/>
      <w:sz w:val="32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B1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2662</Words>
  <Characters>1518</Characters>
  <Application>Microsoft Office Word</Application>
  <DocSecurity>0</DocSecurity>
  <Lines>12</Lines>
  <Paragraphs>8</Paragraphs>
  <ScaleCrop>false</ScaleCrop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Lubova.Kopilova</dc:creator>
  <cp:keywords/>
  <dc:description/>
  <cp:lastModifiedBy>Lubova.Kopilova</cp:lastModifiedBy>
  <cp:revision>2</cp:revision>
  <dcterms:created xsi:type="dcterms:W3CDTF">2022-04-06T10:32:00Z</dcterms:created>
  <dcterms:modified xsi:type="dcterms:W3CDTF">2022-04-06T10:33:00Z</dcterms:modified>
</cp:coreProperties>
</file>